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4335F" w14:textId="6850B2AE" w:rsidR="00DE081E" w:rsidRPr="00DE081E" w:rsidRDefault="00DE081E" w:rsidP="00DE081E">
      <w:pPr>
        <w:spacing w:before="120" w:after="120"/>
        <w:jc w:val="center"/>
        <w:rPr>
          <w:b/>
          <w:sz w:val="28"/>
          <w:szCs w:val="28"/>
        </w:rPr>
      </w:pPr>
      <w:r w:rsidRPr="00DE081E">
        <w:rPr>
          <w:b/>
          <w:sz w:val="28"/>
          <w:szCs w:val="28"/>
        </w:rPr>
        <w:t>ĐI</w:t>
      </w:r>
      <w:bookmarkStart w:id="0" w:name="_GoBack"/>
      <w:bookmarkEnd w:id="0"/>
      <w:r w:rsidRPr="00DE081E">
        <w:rPr>
          <w:b/>
          <w:sz w:val="28"/>
          <w:szCs w:val="28"/>
        </w:rPr>
        <w:t>ỀU KIỆN MIỄN THI MÔN TIN HỌC VÀ NGOẠI NGỮ</w:t>
      </w:r>
    </w:p>
    <w:p w14:paraId="14E35D57" w14:textId="7AE3A3DC" w:rsidR="00DE081E" w:rsidRDefault="00DE081E" w:rsidP="00DE081E">
      <w:pPr>
        <w:spacing w:before="120" w:after="120"/>
        <w:jc w:val="center"/>
        <w:rPr>
          <w:sz w:val="27"/>
          <w:szCs w:val="28"/>
        </w:rPr>
      </w:pPr>
      <w:r>
        <w:rPr>
          <w:sz w:val="28"/>
          <w:szCs w:val="28"/>
        </w:rPr>
        <w:t xml:space="preserve">(Kèm theo CV </w:t>
      </w:r>
      <w:r>
        <w:rPr>
          <w:sz w:val="27"/>
          <w:szCs w:val="28"/>
        </w:rPr>
        <w:t>1507/BGDĐT-HĐTTH</w:t>
      </w:r>
      <w:r>
        <w:rPr>
          <w:sz w:val="27"/>
          <w:szCs w:val="28"/>
        </w:rPr>
        <w:t xml:space="preserve"> ngày 24/7/2018)</w:t>
      </w:r>
    </w:p>
    <w:p w14:paraId="0A122949" w14:textId="77777777" w:rsidR="00DE081E" w:rsidRDefault="00DE081E" w:rsidP="00DE081E">
      <w:pPr>
        <w:spacing w:before="120" w:after="120"/>
        <w:jc w:val="center"/>
        <w:rPr>
          <w:sz w:val="28"/>
          <w:szCs w:val="28"/>
        </w:rPr>
      </w:pPr>
    </w:p>
    <w:p w14:paraId="41B3B4B7" w14:textId="625628B3" w:rsidR="00AD3534" w:rsidRPr="00134C0D" w:rsidRDefault="00AD3534" w:rsidP="00AD3534">
      <w:pPr>
        <w:spacing w:before="120" w:after="120"/>
        <w:jc w:val="both"/>
        <w:rPr>
          <w:sz w:val="28"/>
          <w:szCs w:val="28"/>
        </w:rPr>
      </w:pPr>
      <w:r w:rsidRPr="00134C0D">
        <w:rPr>
          <w:sz w:val="28"/>
          <w:szCs w:val="28"/>
        </w:rPr>
        <w:tab/>
      </w:r>
      <w:r w:rsidR="00BD1CC7" w:rsidRPr="00134C0D">
        <w:rPr>
          <w:sz w:val="28"/>
          <w:szCs w:val="28"/>
        </w:rPr>
        <w:t>2.1</w:t>
      </w:r>
      <w:r w:rsidRPr="00134C0D">
        <w:rPr>
          <w:sz w:val="28"/>
          <w:szCs w:val="28"/>
        </w:rPr>
        <w:t xml:space="preserve"> Đối với thí sinh được miễn thi theo độ tuổi (Nam sinh năm 1963 trở về trước, nữ sinh năm 1968 trở về trước), chỉ cần yêu cầu thí sinh xuất trình chứng minh thư nhân dân hoặc hộ chiếu.</w:t>
      </w:r>
    </w:p>
    <w:p w14:paraId="2628AF1E" w14:textId="77777777" w:rsidR="00AD3534" w:rsidRPr="00134C0D" w:rsidRDefault="00AD3534" w:rsidP="00AD3534">
      <w:pPr>
        <w:spacing w:before="120" w:after="120"/>
        <w:jc w:val="both"/>
        <w:rPr>
          <w:sz w:val="28"/>
          <w:szCs w:val="28"/>
        </w:rPr>
      </w:pPr>
      <w:r w:rsidRPr="00134C0D">
        <w:rPr>
          <w:sz w:val="28"/>
          <w:szCs w:val="28"/>
        </w:rPr>
        <w:tab/>
      </w:r>
      <w:r w:rsidR="00BD1CC7" w:rsidRPr="006C1622">
        <w:rPr>
          <w:sz w:val="28"/>
          <w:szCs w:val="28"/>
          <w:highlight w:val="yellow"/>
        </w:rPr>
        <w:t>2.2</w:t>
      </w:r>
      <w:r w:rsidRPr="006C1622">
        <w:rPr>
          <w:sz w:val="28"/>
          <w:szCs w:val="28"/>
          <w:highlight w:val="yellow"/>
        </w:rPr>
        <w:t xml:space="preserve"> Đối với thí sinh được miễn thi theo trình độ: yêu cầu thí sinh xuất trình bản gốc để kiểm tra và nộp 01 bản sao có công chứng v</w:t>
      </w:r>
      <w:r w:rsidR="00310450" w:rsidRPr="006C1622">
        <w:rPr>
          <w:sz w:val="28"/>
          <w:szCs w:val="28"/>
          <w:highlight w:val="yellow"/>
        </w:rPr>
        <w:t>ăn bằng, chứng chỉ có liên quan để lưu hồ sơ tại cụm thi.</w:t>
      </w:r>
    </w:p>
    <w:p w14:paraId="01D2D530" w14:textId="77777777" w:rsidR="00AD3534" w:rsidRPr="00134C0D" w:rsidRDefault="00AD3534" w:rsidP="00AD3534">
      <w:pPr>
        <w:spacing w:before="120" w:after="120"/>
        <w:jc w:val="both"/>
        <w:rPr>
          <w:sz w:val="28"/>
          <w:szCs w:val="28"/>
        </w:rPr>
      </w:pPr>
      <w:r w:rsidRPr="00134C0D">
        <w:rPr>
          <w:sz w:val="28"/>
          <w:szCs w:val="28"/>
        </w:rPr>
        <w:tab/>
      </w:r>
      <w:r w:rsidR="00BD1CC7" w:rsidRPr="00134C0D">
        <w:rPr>
          <w:sz w:val="28"/>
          <w:szCs w:val="28"/>
        </w:rPr>
        <w:t>2.3</w:t>
      </w:r>
      <w:r w:rsidR="00500902" w:rsidRPr="00134C0D">
        <w:rPr>
          <w:sz w:val="28"/>
          <w:szCs w:val="28"/>
        </w:rPr>
        <w:t xml:space="preserve"> </w:t>
      </w:r>
      <w:r w:rsidRPr="00134C0D">
        <w:rPr>
          <w:sz w:val="28"/>
          <w:szCs w:val="28"/>
        </w:rPr>
        <w:t xml:space="preserve">Điều kiện để thí sinh được miễn thi môn Ngoại ngữ và Tin học </w:t>
      </w:r>
      <w:r w:rsidR="00BF4C8F">
        <w:rPr>
          <w:sz w:val="28"/>
          <w:szCs w:val="28"/>
        </w:rPr>
        <w:t xml:space="preserve">cụ thể </w:t>
      </w:r>
      <w:r w:rsidR="00500902" w:rsidRPr="00134C0D">
        <w:rPr>
          <w:sz w:val="28"/>
          <w:szCs w:val="28"/>
        </w:rPr>
        <w:t>như sau:</w:t>
      </w:r>
    </w:p>
    <w:p w14:paraId="10494A43" w14:textId="77777777" w:rsidR="00134C0D" w:rsidRPr="00134C0D" w:rsidRDefault="00500902" w:rsidP="00AD3534">
      <w:pPr>
        <w:spacing w:before="120" w:after="120"/>
        <w:jc w:val="both"/>
        <w:rPr>
          <w:sz w:val="28"/>
          <w:szCs w:val="28"/>
        </w:rPr>
      </w:pPr>
      <w:r w:rsidRPr="00134C0D">
        <w:rPr>
          <w:sz w:val="28"/>
          <w:szCs w:val="28"/>
        </w:rPr>
        <w:tab/>
      </w:r>
      <w:r w:rsidR="00BD1CC7" w:rsidRPr="00134C0D">
        <w:rPr>
          <w:sz w:val="28"/>
          <w:szCs w:val="28"/>
        </w:rPr>
        <w:t>a)</w:t>
      </w:r>
      <w:r w:rsidRPr="00134C0D">
        <w:rPr>
          <w:sz w:val="28"/>
          <w:szCs w:val="28"/>
        </w:rPr>
        <w:t xml:space="preserve"> Đối với môn Tin học: có bằng tốt nghiệp trình độ Trung cấp trở lên ngành Tin học hoặc Công nghệ thông tin trở lên; có bằng tốt nghiệp cao đẳng (hoặc cao đẳng sư phạm) các ngành ghép 02 môn, có môn Tin như Toán - Tin, Lí - Tin; có bằng tốt nghiệp đại học (hoặc đại học sư phạm) các ngành ghép 02 môn, có môn Tin như Toán - Tin, Lí - Tin.</w:t>
      </w:r>
    </w:p>
    <w:p w14:paraId="66B2AC2E" w14:textId="77777777" w:rsidR="00500902" w:rsidRPr="00134C0D" w:rsidRDefault="00500902" w:rsidP="00AD3534">
      <w:pPr>
        <w:spacing w:before="120" w:after="120"/>
        <w:jc w:val="both"/>
        <w:rPr>
          <w:sz w:val="28"/>
          <w:szCs w:val="28"/>
        </w:rPr>
      </w:pPr>
      <w:r w:rsidRPr="00134C0D">
        <w:rPr>
          <w:sz w:val="28"/>
          <w:szCs w:val="28"/>
        </w:rPr>
        <w:tab/>
      </w:r>
      <w:r w:rsidR="00BD1CC7" w:rsidRPr="00134C0D">
        <w:rPr>
          <w:sz w:val="28"/>
          <w:szCs w:val="28"/>
        </w:rPr>
        <w:t>b)</w:t>
      </w:r>
      <w:r w:rsidRPr="00134C0D">
        <w:rPr>
          <w:sz w:val="28"/>
          <w:szCs w:val="28"/>
        </w:rPr>
        <w:t xml:space="preserve"> Đối với môn Ngoại ngữ: </w:t>
      </w:r>
    </w:p>
    <w:p w14:paraId="6F844842" w14:textId="77777777" w:rsidR="00BF4C8F" w:rsidRDefault="00500902" w:rsidP="00500902">
      <w:pPr>
        <w:jc w:val="both"/>
        <w:rPr>
          <w:sz w:val="28"/>
          <w:szCs w:val="28"/>
        </w:rPr>
      </w:pPr>
      <w:r w:rsidRPr="00134C0D">
        <w:rPr>
          <w:sz w:val="28"/>
          <w:szCs w:val="28"/>
        </w:rPr>
        <w:tab/>
      </w:r>
      <w:r w:rsidR="00BD1CC7" w:rsidRPr="00134C0D">
        <w:rPr>
          <w:sz w:val="28"/>
          <w:szCs w:val="28"/>
        </w:rPr>
        <w:t>(i)</w:t>
      </w:r>
      <w:r w:rsidRPr="00134C0D">
        <w:rPr>
          <w:sz w:val="28"/>
          <w:szCs w:val="28"/>
        </w:rPr>
        <w:t xml:space="preserve"> Giáo viên ở vùng dân tộc thiểu số và miền núi hoặc ở các trường phổ</w:t>
      </w:r>
      <w:r w:rsidR="00310450" w:rsidRPr="00134C0D">
        <w:rPr>
          <w:sz w:val="28"/>
          <w:szCs w:val="28"/>
        </w:rPr>
        <w:t xml:space="preserve"> </w:t>
      </w:r>
      <w:r w:rsidRPr="00134C0D">
        <w:rPr>
          <w:sz w:val="28"/>
          <w:szCs w:val="28"/>
        </w:rPr>
        <w:t>thông dân tộc nội trú/bán trú, có chứng chỉ bồi dưỡng tiếng dân tộc thiểu số do cơ</w:t>
      </w:r>
    </w:p>
    <w:p w14:paraId="40D50D3A" w14:textId="77777777" w:rsidR="00500902" w:rsidRPr="00134C0D" w:rsidRDefault="00500902" w:rsidP="00500902">
      <w:pPr>
        <w:jc w:val="both"/>
        <w:rPr>
          <w:sz w:val="28"/>
          <w:szCs w:val="28"/>
        </w:rPr>
      </w:pPr>
      <w:r w:rsidRPr="00134C0D">
        <w:rPr>
          <w:sz w:val="28"/>
          <w:szCs w:val="28"/>
        </w:rPr>
        <w:t>sở đào tạo cấp theo thẩm quyền.</w:t>
      </w:r>
    </w:p>
    <w:p w14:paraId="486950A6" w14:textId="77777777" w:rsidR="00500902" w:rsidRPr="00134C0D" w:rsidRDefault="00500902" w:rsidP="00500902">
      <w:pPr>
        <w:jc w:val="both"/>
        <w:rPr>
          <w:sz w:val="28"/>
          <w:szCs w:val="28"/>
        </w:rPr>
      </w:pPr>
      <w:r w:rsidRPr="00134C0D">
        <w:rPr>
          <w:sz w:val="28"/>
          <w:szCs w:val="28"/>
        </w:rPr>
        <w:tab/>
        <w:t>(ii) Đã học tập, nghiên cứu toàn thời gian ở nước ngoài và được cấp bằng đại học, bằng thạc sĩ hoặc bằng tiến sĩ của cơ sở đào tạo nước ngoài sử dụng một trong các ngôn ngữ Anh, Nga, Pháp, Đức, Trung Quốc trong đào tạo; văn bằng đã được cơ quan có thẩm quyền công nhận theo quy định hiện hành.</w:t>
      </w:r>
    </w:p>
    <w:p w14:paraId="0B47BD56" w14:textId="77777777" w:rsidR="00500902" w:rsidRPr="00134C0D" w:rsidRDefault="00500902" w:rsidP="00500902">
      <w:pPr>
        <w:jc w:val="both"/>
        <w:rPr>
          <w:sz w:val="28"/>
          <w:szCs w:val="28"/>
        </w:rPr>
      </w:pPr>
      <w:r w:rsidRPr="00134C0D">
        <w:rPr>
          <w:sz w:val="28"/>
          <w:szCs w:val="28"/>
        </w:rPr>
        <w:tab/>
        <w:t>(iii) Có bằng tốt nghiệp đại học thứ hai là bằng ngoại ngữ thuộc một trong các ngôn ngữ Anh, Pháp, Nga, Đức, Trung Quốc.</w:t>
      </w:r>
    </w:p>
    <w:p w14:paraId="5A37353A" w14:textId="77777777" w:rsidR="00500902" w:rsidRPr="00134C0D" w:rsidRDefault="00500902" w:rsidP="00500902">
      <w:pPr>
        <w:jc w:val="both"/>
        <w:rPr>
          <w:sz w:val="28"/>
          <w:szCs w:val="28"/>
        </w:rPr>
      </w:pPr>
      <w:r w:rsidRPr="00134C0D">
        <w:rPr>
          <w:sz w:val="28"/>
          <w:szCs w:val="28"/>
        </w:rPr>
        <w:tab/>
        <w:t xml:space="preserve">(iv) Có chứng chỉ </w:t>
      </w:r>
      <w:r w:rsidR="00310450" w:rsidRPr="00134C0D">
        <w:rPr>
          <w:sz w:val="28"/>
          <w:szCs w:val="28"/>
        </w:rPr>
        <w:t xml:space="preserve">(hoặc chứng nhận năng lực) </w:t>
      </w:r>
      <w:r w:rsidRPr="00134C0D">
        <w:rPr>
          <w:sz w:val="28"/>
          <w:szCs w:val="28"/>
        </w:rPr>
        <w:t>ngoại ngữ Bậc 4 trở lên theo Khung năng lực ngoại ngữ 6 bậc dùng cho Việt Nam (tương đương cấp B2 trở lên theo Khung tham chiếu chung Châu Âu) hoặc có chứng chỉ Tiếng Anh quốc tế TOEFL PBT 500 điểm, TOEFL CBT 173 điểm, TOEFL iBT 61 điểm, IELTS 5,5 điểm trở lên đối với thi thăng hạng giáo viên hạng II lên hạng I.</w:t>
      </w:r>
    </w:p>
    <w:p w14:paraId="1301D9A0" w14:textId="77777777" w:rsidR="00DA5068" w:rsidRPr="00134C0D" w:rsidRDefault="00500902" w:rsidP="00500902">
      <w:pPr>
        <w:jc w:val="both"/>
        <w:rPr>
          <w:sz w:val="28"/>
          <w:szCs w:val="28"/>
        </w:rPr>
      </w:pPr>
      <w:r w:rsidRPr="00134C0D">
        <w:rPr>
          <w:sz w:val="28"/>
          <w:szCs w:val="28"/>
        </w:rPr>
        <w:tab/>
      </w:r>
      <w:r w:rsidR="00BD1CC7" w:rsidRPr="00134C0D">
        <w:rPr>
          <w:sz w:val="28"/>
          <w:szCs w:val="28"/>
        </w:rPr>
        <w:t xml:space="preserve">c)  </w:t>
      </w:r>
      <w:r w:rsidRPr="00134C0D">
        <w:rPr>
          <w:sz w:val="28"/>
          <w:szCs w:val="28"/>
        </w:rPr>
        <w:t xml:space="preserve">Đối với những chứng chỉ </w:t>
      </w:r>
      <w:r w:rsidR="00E54B65">
        <w:rPr>
          <w:sz w:val="28"/>
          <w:szCs w:val="28"/>
        </w:rPr>
        <w:t xml:space="preserve">(chứng nhận) </w:t>
      </w:r>
      <w:r w:rsidRPr="00134C0D">
        <w:rPr>
          <w:sz w:val="28"/>
          <w:szCs w:val="28"/>
        </w:rPr>
        <w:t xml:space="preserve">ngoại ngữ có quy định thời hạn sử dụng thì việc miễn thi theo quy định </w:t>
      </w:r>
      <w:r w:rsidR="00E54B65">
        <w:rPr>
          <w:sz w:val="28"/>
          <w:szCs w:val="28"/>
        </w:rPr>
        <w:t xml:space="preserve">nêu trên </w:t>
      </w:r>
      <w:r w:rsidRPr="00134C0D">
        <w:rPr>
          <w:sz w:val="28"/>
          <w:szCs w:val="28"/>
        </w:rPr>
        <w:t>được tính theo thời hạn ghi trên chứng chỉ và giá trị thời hạn của chứng chỉ đó tính đến ngày hết hạn nộp hồ sơ dự thi.</w:t>
      </w:r>
    </w:p>
    <w:p w14:paraId="490683A6" w14:textId="77777777" w:rsidR="00500902" w:rsidRPr="00134C0D" w:rsidRDefault="00DA5068" w:rsidP="00500902">
      <w:pPr>
        <w:jc w:val="both"/>
        <w:rPr>
          <w:sz w:val="28"/>
          <w:szCs w:val="28"/>
        </w:rPr>
      </w:pPr>
      <w:r w:rsidRPr="00134C0D">
        <w:rPr>
          <w:sz w:val="28"/>
          <w:szCs w:val="28"/>
        </w:rPr>
        <w:tab/>
      </w:r>
      <w:r w:rsidR="00500902" w:rsidRPr="00134C0D">
        <w:rPr>
          <w:sz w:val="28"/>
          <w:szCs w:val="28"/>
        </w:rPr>
        <w:t>Đối với những chứng chỉ ngoại ngữ chưa có quy định thời hạn sử dụng thì giá trị của chứng chỉ được chấp nhận cho đến khi có sự thay đổi về quy định thời hạn sử dụng chứng chỉ ngoại ngữ đó của cơ quan có thẩm quyền.</w:t>
      </w:r>
    </w:p>
    <w:p w14:paraId="19F55DCF" w14:textId="77777777" w:rsidR="00280666" w:rsidRPr="00134C0D" w:rsidRDefault="00500902" w:rsidP="00BD1CC7">
      <w:pPr>
        <w:jc w:val="both"/>
        <w:rPr>
          <w:sz w:val="28"/>
          <w:szCs w:val="28"/>
        </w:rPr>
      </w:pPr>
      <w:r w:rsidRPr="00134C0D">
        <w:rPr>
          <w:sz w:val="28"/>
          <w:szCs w:val="28"/>
        </w:rPr>
        <w:tab/>
      </w:r>
      <w:r w:rsidR="00DA5068" w:rsidRPr="00134C0D">
        <w:rPr>
          <w:sz w:val="28"/>
          <w:szCs w:val="28"/>
        </w:rPr>
        <w:t xml:space="preserve">d) </w:t>
      </w:r>
      <w:r w:rsidRPr="00134C0D">
        <w:rPr>
          <w:sz w:val="28"/>
          <w:szCs w:val="28"/>
        </w:rPr>
        <w:t>Đối với giáo viên giảng dạy môn ngoại ngữ thì các quy định miễn thi ngoại ngữ nêu trên phải là ngôn ngữ khác với ngoại ngữ đang giảng ở trình độ tương đương.</w:t>
      </w:r>
    </w:p>
    <w:p w14:paraId="751C9441" w14:textId="77777777" w:rsidR="00310450" w:rsidRDefault="00310450" w:rsidP="00310450">
      <w:pPr>
        <w:spacing w:before="120" w:after="120"/>
        <w:jc w:val="both"/>
        <w:rPr>
          <w:sz w:val="28"/>
          <w:szCs w:val="28"/>
        </w:rPr>
      </w:pPr>
      <w:r w:rsidRPr="00134C0D">
        <w:rPr>
          <w:sz w:val="28"/>
          <w:szCs w:val="28"/>
        </w:rPr>
        <w:tab/>
        <w:t>đ) Tại thời điểm triệu tập, nếu giáo viên không xuất trình được minh chứng hoặc minh chứng không hợp lệ sẽ không được chấp nhận việc miễn thi.</w:t>
      </w:r>
    </w:p>
    <w:p w14:paraId="0B165B71" w14:textId="77777777" w:rsidR="00BF4C8F" w:rsidRPr="00ED1529" w:rsidRDefault="00BF4C8F" w:rsidP="00D925D2">
      <w:pPr>
        <w:rPr>
          <w:lang w:val="nb-NO"/>
        </w:rPr>
      </w:pPr>
    </w:p>
    <w:sectPr w:rsidR="00BF4C8F" w:rsidRPr="00ED1529" w:rsidSect="00310450">
      <w:footerReference w:type="even" r:id="rId8"/>
      <w:footerReference w:type="default" r:id="rId9"/>
      <w:pgSz w:w="11907" w:h="16840" w:code="9"/>
      <w:pgMar w:top="851" w:right="992" w:bottom="567" w:left="170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F3083" w14:textId="77777777" w:rsidR="004340EC" w:rsidRDefault="004340EC">
      <w:r>
        <w:separator/>
      </w:r>
    </w:p>
  </w:endnote>
  <w:endnote w:type="continuationSeparator" w:id="0">
    <w:p w14:paraId="26842C6A" w14:textId="77777777" w:rsidR="004340EC" w:rsidRDefault="0043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nArial">
    <w:panose1 w:val="020B7200000000000000"/>
    <w:charset w:val="00"/>
    <w:family w:val="swiss"/>
    <w:pitch w:val="variable"/>
    <w:sig w:usb0="00000007" w:usb1="00000000" w:usb2="00000000" w:usb3="00000000" w:csb0="0000001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49DAE" w14:textId="77777777" w:rsidR="00BF4C8F" w:rsidRDefault="00143CB6" w:rsidP="007F11AB">
    <w:pPr>
      <w:pStyle w:val="Footer"/>
      <w:framePr w:wrap="around" w:vAnchor="text" w:hAnchor="margin" w:xAlign="right" w:y="1"/>
      <w:rPr>
        <w:rStyle w:val="PageNumber"/>
      </w:rPr>
    </w:pPr>
    <w:r>
      <w:rPr>
        <w:rStyle w:val="PageNumber"/>
      </w:rPr>
      <w:fldChar w:fldCharType="begin"/>
    </w:r>
    <w:r w:rsidR="00BF4C8F">
      <w:rPr>
        <w:rStyle w:val="PageNumber"/>
      </w:rPr>
      <w:instrText xml:space="preserve">PAGE  </w:instrText>
    </w:r>
    <w:r>
      <w:rPr>
        <w:rStyle w:val="PageNumber"/>
      </w:rPr>
      <w:fldChar w:fldCharType="end"/>
    </w:r>
  </w:p>
  <w:p w14:paraId="5441FDB1" w14:textId="77777777" w:rsidR="00BF4C8F" w:rsidRDefault="00BF4C8F" w:rsidP="007F11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99251"/>
      <w:docPartObj>
        <w:docPartGallery w:val="Page Numbers (Bottom of Page)"/>
        <w:docPartUnique/>
      </w:docPartObj>
    </w:sdtPr>
    <w:sdtEndPr/>
    <w:sdtContent>
      <w:p w14:paraId="750786ED" w14:textId="77777777" w:rsidR="00BF4C8F" w:rsidRDefault="004340EC">
        <w:pPr>
          <w:pStyle w:val="Footer"/>
          <w:jc w:val="center"/>
        </w:pPr>
        <w:r>
          <w:rPr>
            <w:noProof/>
          </w:rPr>
          <w:fldChar w:fldCharType="begin"/>
        </w:r>
        <w:r>
          <w:rPr>
            <w:noProof/>
          </w:rPr>
          <w:instrText xml:space="preserve"> PAGE   \* MERGEFORMAT </w:instrText>
        </w:r>
        <w:r>
          <w:rPr>
            <w:noProof/>
          </w:rPr>
          <w:fldChar w:fldCharType="separate"/>
        </w:r>
        <w:r w:rsidR="005E6784">
          <w:rPr>
            <w:noProof/>
          </w:rPr>
          <w:t>1</w:t>
        </w:r>
        <w:r>
          <w:rPr>
            <w:noProof/>
          </w:rPr>
          <w:fldChar w:fldCharType="end"/>
        </w:r>
      </w:p>
    </w:sdtContent>
  </w:sdt>
  <w:p w14:paraId="3CD0268A" w14:textId="77777777" w:rsidR="00BF4C8F" w:rsidRDefault="00BF4C8F" w:rsidP="007F11A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C5183" w14:textId="77777777" w:rsidR="004340EC" w:rsidRDefault="004340EC">
      <w:r>
        <w:separator/>
      </w:r>
    </w:p>
  </w:footnote>
  <w:footnote w:type="continuationSeparator" w:id="0">
    <w:p w14:paraId="777945E9" w14:textId="77777777" w:rsidR="004340EC" w:rsidRDefault="00434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05988"/>
    <w:multiLevelType w:val="hybridMultilevel"/>
    <w:tmpl w:val="F202C4D8"/>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C6299"/>
    <w:multiLevelType w:val="hybridMultilevel"/>
    <w:tmpl w:val="6696F3DC"/>
    <w:lvl w:ilvl="0" w:tplc="45CC35B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76469"/>
    <w:multiLevelType w:val="hybridMultilevel"/>
    <w:tmpl w:val="BE2C4ED2"/>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4767D5"/>
    <w:multiLevelType w:val="hybridMultilevel"/>
    <w:tmpl w:val="C5A6E6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8E4D35"/>
    <w:multiLevelType w:val="hybridMultilevel"/>
    <w:tmpl w:val="7F44B0FE"/>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F587D"/>
    <w:multiLevelType w:val="hybridMultilevel"/>
    <w:tmpl w:val="F67EF90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066056"/>
    <w:multiLevelType w:val="hybridMultilevel"/>
    <w:tmpl w:val="2B68BE0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5750A0"/>
    <w:multiLevelType w:val="hybridMultilevel"/>
    <w:tmpl w:val="C0785BA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346516"/>
    <w:multiLevelType w:val="hybridMultilevel"/>
    <w:tmpl w:val="A7F87C50"/>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A24657"/>
    <w:multiLevelType w:val="hybridMultilevel"/>
    <w:tmpl w:val="6194024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59291B"/>
    <w:multiLevelType w:val="hybridMultilevel"/>
    <w:tmpl w:val="4362873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C333D"/>
    <w:multiLevelType w:val="hybridMultilevel"/>
    <w:tmpl w:val="CB760F9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C435D6"/>
    <w:multiLevelType w:val="hybridMultilevel"/>
    <w:tmpl w:val="1E865224"/>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635FB8"/>
    <w:multiLevelType w:val="hybridMultilevel"/>
    <w:tmpl w:val="DCBEF726"/>
    <w:lvl w:ilvl="0" w:tplc="45CC35B0">
      <w:start w:val="1"/>
      <w:numFmt w:val="upperLetter"/>
      <w:lvlText w:val="%1."/>
      <w:lvlJc w:val="left"/>
      <w:pPr>
        <w:tabs>
          <w:tab w:val="num" w:pos="720"/>
        </w:tabs>
        <w:ind w:left="720" w:hanging="360"/>
      </w:pPr>
      <w:rPr>
        <w:rFonts w:hint="default"/>
      </w:rPr>
    </w:lvl>
    <w:lvl w:ilvl="1" w:tplc="12C43A0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910496B"/>
    <w:multiLevelType w:val="hybridMultilevel"/>
    <w:tmpl w:val="ED3E2BDA"/>
    <w:lvl w:ilvl="0" w:tplc="45CC35B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5A7578B"/>
    <w:multiLevelType w:val="hybridMultilevel"/>
    <w:tmpl w:val="9E26AA60"/>
    <w:lvl w:ilvl="0" w:tplc="45CC35B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3530DE"/>
    <w:multiLevelType w:val="hybridMultilevel"/>
    <w:tmpl w:val="DE32A18C"/>
    <w:lvl w:ilvl="0" w:tplc="45CC35B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6"/>
  </w:num>
  <w:num w:numId="3">
    <w:abstractNumId w:val="15"/>
  </w:num>
  <w:num w:numId="4">
    <w:abstractNumId w:val="14"/>
  </w:num>
  <w:num w:numId="5">
    <w:abstractNumId w:val="13"/>
  </w:num>
  <w:num w:numId="6">
    <w:abstractNumId w:val="1"/>
  </w:num>
  <w:num w:numId="7">
    <w:abstractNumId w:val="4"/>
  </w:num>
  <w:num w:numId="8">
    <w:abstractNumId w:val="8"/>
  </w:num>
  <w:num w:numId="9">
    <w:abstractNumId w:val="7"/>
  </w:num>
  <w:num w:numId="10">
    <w:abstractNumId w:val="12"/>
  </w:num>
  <w:num w:numId="11">
    <w:abstractNumId w:val="9"/>
  </w:num>
  <w:num w:numId="12">
    <w:abstractNumId w:val="2"/>
  </w:num>
  <w:num w:numId="13">
    <w:abstractNumId w:val="5"/>
  </w:num>
  <w:num w:numId="14">
    <w:abstractNumId w:val="0"/>
  </w:num>
  <w:num w:numId="15">
    <w:abstractNumId w:val="10"/>
  </w:num>
  <w:num w:numId="16">
    <w:abstractNumId w:val="6"/>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1F"/>
    <w:rsid w:val="000049DF"/>
    <w:rsid w:val="00005F25"/>
    <w:rsid w:val="0002085D"/>
    <w:rsid w:val="000257A2"/>
    <w:rsid w:val="00026A51"/>
    <w:rsid w:val="00026DF7"/>
    <w:rsid w:val="000328CF"/>
    <w:rsid w:val="0005188D"/>
    <w:rsid w:val="0006027E"/>
    <w:rsid w:val="00061BD3"/>
    <w:rsid w:val="00065CF1"/>
    <w:rsid w:val="0006634D"/>
    <w:rsid w:val="00066EE6"/>
    <w:rsid w:val="0007055E"/>
    <w:rsid w:val="0007125F"/>
    <w:rsid w:val="00073BA5"/>
    <w:rsid w:val="00075E6B"/>
    <w:rsid w:val="00076C99"/>
    <w:rsid w:val="00080790"/>
    <w:rsid w:val="0008276B"/>
    <w:rsid w:val="000828DC"/>
    <w:rsid w:val="0008524B"/>
    <w:rsid w:val="000909A9"/>
    <w:rsid w:val="00091803"/>
    <w:rsid w:val="00091D3F"/>
    <w:rsid w:val="00095A27"/>
    <w:rsid w:val="000A1074"/>
    <w:rsid w:val="000A22FA"/>
    <w:rsid w:val="000B6EB4"/>
    <w:rsid w:val="000C165A"/>
    <w:rsid w:val="000D6B79"/>
    <w:rsid w:val="000D6F50"/>
    <w:rsid w:val="000E0A70"/>
    <w:rsid w:val="000E5965"/>
    <w:rsid w:val="000E668E"/>
    <w:rsid w:val="000F13F9"/>
    <w:rsid w:val="000F5F34"/>
    <w:rsid w:val="000F6C63"/>
    <w:rsid w:val="000F75D7"/>
    <w:rsid w:val="000F7674"/>
    <w:rsid w:val="00101AB0"/>
    <w:rsid w:val="001055F3"/>
    <w:rsid w:val="0010756F"/>
    <w:rsid w:val="00114A45"/>
    <w:rsid w:val="00124CCE"/>
    <w:rsid w:val="001275FD"/>
    <w:rsid w:val="00134C0D"/>
    <w:rsid w:val="00134E98"/>
    <w:rsid w:val="00140781"/>
    <w:rsid w:val="00143CB6"/>
    <w:rsid w:val="00144E89"/>
    <w:rsid w:val="0014605A"/>
    <w:rsid w:val="00147A0F"/>
    <w:rsid w:val="001532FD"/>
    <w:rsid w:val="00160540"/>
    <w:rsid w:val="00162F7D"/>
    <w:rsid w:val="00163500"/>
    <w:rsid w:val="00165440"/>
    <w:rsid w:val="00166BAB"/>
    <w:rsid w:val="001677F0"/>
    <w:rsid w:val="0017699D"/>
    <w:rsid w:val="001777E9"/>
    <w:rsid w:val="0018107A"/>
    <w:rsid w:val="00186EEB"/>
    <w:rsid w:val="0019263A"/>
    <w:rsid w:val="00194AAA"/>
    <w:rsid w:val="00195B92"/>
    <w:rsid w:val="001A0299"/>
    <w:rsid w:val="001A2077"/>
    <w:rsid w:val="001A3CFE"/>
    <w:rsid w:val="001B2887"/>
    <w:rsid w:val="001C02A2"/>
    <w:rsid w:val="001C3111"/>
    <w:rsid w:val="001D229A"/>
    <w:rsid w:val="001D476B"/>
    <w:rsid w:val="001D486C"/>
    <w:rsid w:val="001D6199"/>
    <w:rsid w:val="001D7E4F"/>
    <w:rsid w:val="001E0FAC"/>
    <w:rsid w:val="001E27BB"/>
    <w:rsid w:val="001E5A42"/>
    <w:rsid w:val="001F45D1"/>
    <w:rsid w:val="001F4651"/>
    <w:rsid w:val="001F5301"/>
    <w:rsid w:val="001F7AFE"/>
    <w:rsid w:val="0020657A"/>
    <w:rsid w:val="00211775"/>
    <w:rsid w:val="00215F36"/>
    <w:rsid w:val="002223F0"/>
    <w:rsid w:val="002225ED"/>
    <w:rsid w:val="002231BF"/>
    <w:rsid w:val="00227089"/>
    <w:rsid w:val="00227B25"/>
    <w:rsid w:val="00227F48"/>
    <w:rsid w:val="002318B0"/>
    <w:rsid w:val="00232745"/>
    <w:rsid w:val="0023667A"/>
    <w:rsid w:val="00253F59"/>
    <w:rsid w:val="0026272D"/>
    <w:rsid w:val="00262B7D"/>
    <w:rsid w:val="00265EC5"/>
    <w:rsid w:val="00270B90"/>
    <w:rsid w:val="00280666"/>
    <w:rsid w:val="00281F20"/>
    <w:rsid w:val="00292C4E"/>
    <w:rsid w:val="0029488F"/>
    <w:rsid w:val="00295996"/>
    <w:rsid w:val="00295B5D"/>
    <w:rsid w:val="00297BF3"/>
    <w:rsid w:val="002A234A"/>
    <w:rsid w:val="002A68BF"/>
    <w:rsid w:val="002A6FA9"/>
    <w:rsid w:val="002B5549"/>
    <w:rsid w:val="002B5EE6"/>
    <w:rsid w:val="002C1DFE"/>
    <w:rsid w:val="002C2466"/>
    <w:rsid w:val="002D02BB"/>
    <w:rsid w:val="002D089A"/>
    <w:rsid w:val="002D251E"/>
    <w:rsid w:val="002D28A8"/>
    <w:rsid w:val="002D64AC"/>
    <w:rsid w:val="002D7934"/>
    <w:rsid w:val="002E02DE"/>
    <w:rsid w:val="002E1234"/>
    <w:rsid w:val="002F11CD"/>
    <w:rsid w:val="002F4CAF"/>
    <w:rsid w:val="00305AE0"/>
    <w:rsid w:val="00305E0F"/>
    <w:rsid w:val="00310450"/>
    <w:rsid w:val="00310A3D"/>
    <w:rsid w:val="00320213"/>
    <w:rsid w:val="00324807"/>
    <w:rsid w:val="00330C3D"/>
    <w:rsid w:val="00333605"/>
    <w:rsid w:val="00351D47"/>
    <w:rsid w:val="003526AE"/>
    <w:rsid w:val="00353FF4"/>
    <w:rsid w:val="003632FC"/>
    <w:rsid w:val="00365272"/>
    <w:rsid w:val="00370C0D"/>
    <w:rsid w:val="00376695"/>
    <w:rsid w:val="00377CBC"/>
    <w:rsid w:val="003963BB"/>
    <w:rsid w:val="003A42F1"/>
    <w:rsid w:val="003A5232"/>
    <w:rsid w:val="003B059E"/>
    <w:rsid w:val="003B0887"/>
    <w:rsid w:val="003B168B"/>
    <w:rsid w:val="003C0293"/>
    <w:rsid w:val="003D57BA"/>
    <w:rsid w:val="003D7D1D"/>
    <w:rsid w:val="003E6A56"/>
    <w:rsid w:val="003F09B6"/>
    <w:rsid w:val="003F2C61"/>
    <w:rsid w:val="003F5766"/>
    <w:rsid w:val="0042344F"/>
    <w:rsid w:val="00427721"/>
    <w:rsid w:val="004340EC"/>
    <w:rsid w:val="00434744"/>
    <w:rsid w:val="00435803"/>
    <w:rsid w:val="00436A19"/>
    <w:rsid w:val="00437BA1"/>
    <w:rsid w:val="00441D1D"/>
    <w:rsid w:val="00456DDD"/>
    <w:rsid w:val="004604C5"/>
    <w:rsid w:val="00460D54"/>
    <w:rsid w:val="00464C58"/>
    <w:rsid w:val="00467C62"/>
    <w:rsid w:val="00476DA5"/>
    <w:rsid w:val="00481E2C"/>
    <w:rsid w:val="00486775"/>
    <w:rsid w:val="00487C2B"/>
    <w:rsid w:val="004901EC"/>
    <w:rsid w:val="004A0860"/>
    <w:rsid w:val="004A228B"/>
    <w:rsid w:val="004B466C"/>
    <w:rsid w:val="004C54C3"/>
    <w:rsid w:val="004C7EE0"/>
    <w:rsid w:val="004D2616"/>
    <w:rsid w:val="004D5B6B"/>
    <w:rsid w:val="004D6F05"/>
    <w:rsid w:val="004E17CC"/>
    <w:rsid w:val="004E733C"/>
    <w:rsid w:val="004F107B"/>
    <w:rsid w:val="004F248A"/>
    <w:rsid w:val="004F4ED5"/>
    <w:rsid w:val="004F6250"/>
    <w:rsid w:val="004F6E6D"/>
    <w:rsid w:val="00500902"/>
    <w:rsid w:val="005036BD"/>
    <w:rsid w:val="00504BEF"/>
    <w:rsid w:val="00510FF9"/>
    <w:rsid w:val="005176FE"/>
    <w:rsid w:val="00517ECF"/>
    <w:rsid w:val="00521AF0"/>
    <w:rsid w:val="00521D82"/>
    <w:rsid w:val="005311F5"/>
    <w:rsid w:val="00534D96"/>
    <w:rsid w:val="005479D3"/>
    <w:rsid w:val="005510E1"/>
    <w:rsid w:val="00563A89"/>
    <w:rsid w:val="005653FB"/>
    <w:rsid w:val="00575848"/>
    <w:rsid w:val="00583837"/>
    <w:rsid w:val="005849B2"/>
    <w:rsid w:val="00590DDC"/>
    <w:rsid w:val="00591FE9"/>
    <w:rsid w:val="005A1A05"/>
    <w:rsid w:val="005A7055"/>
    <w:rsid w:val="005B039D"/>
    <w:rsid w:val="005B0898"/>
    <w:rsid w:val="005B1F42"/>
    <w:rsid w:val="005B4D40"/>
    <w:rsid w:val="005B5A12"/>
    <w:rsid w:val="005C7F3E"/>
    <w:rsid w:val="005E6784"/>
    <w:rsid w:val="005F136A"/>
    <w:rsid w:val="005F434B"/>
    <w:rsid w:val="005F59A0"/>
    <w:rsid w:val="006032E9"/>
    <w:rsid w:val="00605382"/>
    <w:rsid w:val="006128EC"/>
    <w:rsid w:val="00620F79"/>
    <w:rsid w:val="00624DB1"/>
    <w:rsid w:val="006429A8"/>
    <w:rsid w:val="0064605B"/>
    <w:rsid w:val="00650C4A"/>
    <w:rsid w:val="00653F6A"/>
    <w:rsid w:val="00660E86"/>
    <w:rsid w:val="00667D42"/>
    <w:rsid w:val="00672A1E"/>
    <w:rsid w:val="00673C72"/>
    <w:rsid w:val="0067642E"/>
    <w:rsid w:val="00682680"/>
    <w:rsid w:val="00684AC7"/>
    <w:rsid w:val="00696668"/>
    <w:rsid w:val="006A01BB"/>
    <w:rsid w:val="006B0430"/>
    <w:rsid w:val="006B264C"/>
    <w:rsid w:val="006B2E0E"/>
    <w:rsid w:val="006B5EF7"/>
    <w:rsid w:val="006C0528"/>
    <w:rsid w:val="006C0CBB"/>
    <w:rsid w:val="006C1622"/>
    <w:rsid w:val="006C203D"/>
    <w:rsid w:val="006D0738"/>
    <w:rsid w:val="006D299E"/>
    <w:rsid w:val="006D5F5E"/>
    <w:rsid w:val="006E0DA2"/>
    <w:rsid w:val="006E2F5E"/>
    <w:rsid w:val="006E348E"/>
    <w:rsid w:val="006E4F8B"/>
    <w:rsid w:val="006F2466"/>
    <w:rsid w:val="006F33AD"/>
    <w:rsid w:val="006F66B5"/>
    <w:rsid w:val="006F7DD9"/>
    <w:rsid w:val="00700E9E"/>
    <w:rsid w:val="00710C3D"/>
    <w:rsid w:val="00724CB1"/>
    <w:rsid w:val="00725A9B"/>
    <w:rsid w:val="007322C2"/>
    <w:rsid w:val="00734297"/>
    <w:rsid w:val="0074148A"/>
    <w:rsid w:val="00750D7D"/>
    <w:rsid w:val="00751A1B"/>
    <w:rsid w:val="007538AC"/>
    <w:rsid w:val="007552B3"/>
    <w:rsid w:val="007611B7"/>
    <w:rsid w:val="00764141"/>
    <w:rsid w:val="0076421E"/>
    <w:rsid w:val="00767758"/>
    <w:rsid w:val="00770C90"/>
    <w:rsid w:val="00772DB1"/>
    <w:rsid w:val="00773D43"/>
    <w:rsid w:val="00775C71"/>
    <w:rsid w:val="007828A4"/>
    <w:rsid w:val="00784F3D"/>
    <w:rsid w:val="007902A8"/>
    <w:rsid w:val="00792D7D"/>
    <w:rsid w:val="0079690C"/>
    <w:rsid w:val="00796F49"/>
    <w:rsid w:val="007A06AF"/>
    <w:rsid w:val="007A12DF"/>
    <w:rsid w:val="007A7217"/>
    <w:rsid w:val="007A7AF4"/>
    <w:rsid w:val="007B2A92"/>
    <w:rsid w:val="007C1CB9"/>
    <w:rsid w:val="007D4195"/>
    <w:rsid w:val="007D69C3"/>
    <w:rsid w:val="007D72AD"/>
    <w:rsid w:val="007E0292"/>
    <w:rsid w:val="007E1D61"/>
    <w:rsid w:val="007E28A0"/>
    <w:rsid w:val="007E4642"/>
    <w:rsid w:val="007E4FD5"/>
    <w:rsid w:val="007E69CB"/>
    <w:rsid w:val="007F06B2"/>
    <w:rsid w:val="007F10AD"/>
    <w:rsid w:val="007F11AB"/>
    <w:rsid w:val="007F174F"/>
    <w:rsid w:val="007F1CE5"/>
    <w:rsid w:val="007F3EEC"/>
    <w:rsid w:val="00800338"/>
    <w:rsid w:val="0080258F"/>
    <w:rsid w:val="00802D69"/>
    <w:rsid w:val="008030ED"/>
    <w:rsid w:val="00804FAC"/>
    <w:rsid w:val="008177A9"/>
    <w:rsid w:val="0082143F"/>
    <w:rsid w:val="00825A1C"/>
    <w:rsid w:val="0082601D"/>
    <w:rsid w:val="00832D6A"/>
    <w:rsid w:val="00834F8B"/>
    <w:rsid w:val="008363F5"/>
    <w:rsid w:val="00842FE1"/>
    <w:rsid w:val="008443C7"/>
    <w:rsid w:val="00845D4B"/>
    <w:rsid w:val="00852B9C"/>
    <w:rsid w:val="00856BD1"/>
    <w:rsid w:val="0086132F"/>
    <w:rsid w:val="008627B1"/>
    <w:rsid w:val="00864087"/>
    <w:rsid w:val="00866174"/>
    <w:rsid w:val="00866F9C"/>
    <w:rsid w:val="008803CB"/>
    <w:rsid w:val="00883C18"/>
    <w:rsid w:val="00886D52"/>
    <w:rsid w:val="008A40AA"/>
    <w:rsid w:val="008B3E32"/>
    <w:rsid w:val="008C4082"/>
    <w:rsid w:val="008C5E15"/>
    <w:rsid w:val="008C7C2C"/>
    <w:rsid w:val="008D7C3A"/>
    <w:rsid w:val="008E1220"/>
    <w:rsid w:val="008E26EF"/>
    <w:rsid w:val="008E52D8"/>
    <w:rsid w:val="008F009A"/>
    <w:rsid w:val="008F2332"/>
    <w:rsid w:val="00900C73"/>
    <w:rsid w:val="00901A1B"/>
    <w:rsid w:val="009045B6"/>
    <w:rsid w:val="0091037E"/>
    <w:rsid w:val="00910CF5"/>
    <w:rsid w:val="009116DB"/>
    <w:rsid w:val="00913831"/>
    <w:rsid w:val="00917697"/>
    <w:rsid w:val="00930B0C"/>
    <w:rsid w:val="009368FA"/>
    <w:rsid w:val="0094330F"/>
    <w:rsid w:val="00944C94"/>
    <w:rsid w:val="00950A28"/>
    <w:rsid w:val="00955AC0"/>
    <w:rsid w:val="0095704A"/>
    <w:rsid w:val="0096431F"/>
    <w:rsid w:val="00971CE3"/>
    <w:rsid w:val="00971E6B"/>
    <w:rsid w:val="009739AE"/>
    <w:rsid w:val="00977EA1"/>
    <w:rsid w:val="009802EF"/>
    <w:rsid w:val="00981B45"/>
    <w:rsid w:val="00981DE6"/>
    <w:rsid w:val="00985A84"/>
    <w:rsid w:val="009860DD"/>
    <w:rsid w:val="009907F4"/>
    <w:rsid w:val="00993301"/>
    <w:rsid w:val="00995AFE"/>
    <w:rsid w:val="009A332C"/>
    <w:rsid w:val="009B56F4"/>
    <w:rsid w:val="009B5795"/>
    <w:rsid w:val="009C0263"/>
    <w:rsid w:val="009C1033"/>
    <w:rsid w:val="009D00D3"/>
    <w:rsid w:val="009D0313"/>
    <w:rsid w:val="009D6ABF"/>
    <w:rsid w:val="009D72A0"/>
    <w:rsid w:val="009D7FF3"/>
    <w:rsid w:val="009E00E4"/>
    <w:rsid w:val="009F77B7"/>
    <w:rsid w:val="00A160D6"/>
    <w:rsid w:val="00A1645F"/>
    <w:rsid w:val="00A17EFA"/>
    <w:rsid w:val="00A2433E"/>
    <w:rsid w:val="00A30BCB"/>
    <w:rsid w:val="00A37585"/>
    <w:rsid w:val="00A44F79"/>
    <w:rsid w:val="00A52065"/>
    <w:rsid w:val="00A613EF"/>
    <w:rsid w:val="00A62E82"/>
    <w:rsid w:val="00A634DF"/>
    <w:rsid w:val="00A65567"/>
    <w:rsid w:val="00A6573F"/>
    <w:rsid w:val="00A75778"/>
    <w:rsid w:val="00A77DE0"/>
    <w:rsid w:val="00A844E7"/>
    <w:rsid w:val="00A84F08"/>
    <w:rsid w:val="00A85A4E"/>
    <w:rsid w:val="00A9228E"/>
    <w:rsid w:val="00AA5A2C"/>
    <w:rsid w:val="00AB1EB2"/>
    <w:rsid w:val="00AB206C"/>
    <w:rsid w:val="00AB26A7"/>
    <w:rsid w:val="00AB56AE"/>
    <w:rsid w:val="00AB6D9E"/>
    <w:rsid w:val="00AB6E03"/>
    <w:rsid w:val="00AB70B6"/>
    <w:rsid w:val="00AD3534"/>
    <w:rsid w:val="00AD6029"/>
    <w:rsid w:val="00AE0284"/>
    <w:rsid w:val="00AE3EED"/>
    <w:rsid w:val="00AF0213"/>
    <w:rsid w:val="00AF1998"/>
    <w:rsid w:val="00AF1FB8"/>
    <w:rsid w:val="00AF218D"/>
    <w:rsid w:val="00AF46C2"/>
    <w:rsid w:val="00AF553D"/>
    <w:rsid w:val="00B26139"/>
    <w:rsid w:val="00B40175"/>
    <w:rsid w:val="00B42465"/>
    <w:rsid w:val="00B42B26"/>
    <w:rsid w:val="00B468AB"/>
    <w:rsid w:val="00B5005E"/>
    <w:rsid w:val="00B50B7E"/>
    <w:rsid w:val="00B522D9"/>
    <w:rsid w:val="00B53FD5"/>
    <w:rsid w:val="00B7613E"/>
    <w:rsid w:val="00B8296E"/>
    <w:rsid w:val="00B84211"/>
    <w:rsid w:val="00B86AF2"/>
    <w:rsid w:val="00B94764"/>
    <w:rsid w:val="00B948B2"/>
    <w:rsid w:val="00BA02D6"/>
    <w:rsid w:val="00BA0E4D"/>
    <w:rsid w:val="00BA4BBD"/>
    <w:rsid w:val="00BA4CD1"/>
    <w:rsid w:val="00BA4F9C"/>
    <w:rsid w:val="00BA5103"/>
    <w:rsid w:val="00BA6A92"/>
    <w:rsid w:val="00BC0890"/>
    <w:rsid w:val="00BC1987"/>
    <w:rsid w:val="00BC1E0B"/>
    <w:rsid w:val="00BC56E0"/>
    <w:rsid w:val="00BC71B9"/>
    <w:rsid w:val="00BD1CC7"/>
    <w:rsid w:val="00BE0196"/>
    <w:rsid w:val="00BF24EF"/>
    <w:rsid w:val="00BF3708"/>
    <w:rsid w:val="00BF4C8F"/>
    <w:rsid w:val="00BF5F27"/>
    <w:rsid w:val="00BF65BC"/>
    <w:rsid w:val="00BF6C7C"/>
    <w:rsid w:val="00C00C23"/>
    <w:rsid w:val="00C013E1"/>
    <w:rsid w:val="00C05295"/>
    <w:rsid w:val="00C073C1"/>
    <w:rsid w:val="00C10778"/>
    <w:rsid w:val="00C12DAD"/>
    <w:rsid w:val="00C15782"/>
    <w:rsid w:val="00C16324"/>
    <w:rsid w:val="00C17F54"/>
    <w:rsid w:val="00C30C15"/>
    <w:rsid w:val="00C30FDB"/>
    <w:rsid w:val="00C327B4"/>
    <w:rsid w:val="00C3391F"/>
    <w:rsid w:val="00C425B8"/>
    <w:rsid w:val="00C46AB7"/>
    <w:rsid w:val="00C51AB7"/>
    <w:rsid w:val="00C53890"/>
    <w:rsid w:val="00C54FD9"/>
    <w:rsid w:val="00C64602"/>
    <w:rsid w:val="00C670F3"/>
    <w:rsid w:val="00C7024A"/>
    <w:rsid w:val="00C70603"/>
    <w:rsid w:val="00C77FC5"/>
    <w:rsid w:val="00C8194E"/>
    <w:rsid w:val="00C82264"/>
    <w:rsid w:val="00C83427"/>
    <w:rsid w:val="00C83ED2"/>
    <w:rsid w:val="00CB1FD4"/>
    <w:rsid w:val="00CB5E32"/>
    <w:rsid w:val="00CB6D96"/>
    <w:rsid w:val="00CC2E1A"/>
    <w:rsid w:val="00CC53F2"/>
    <w:rsid w:val="00CD6EB0"/>
    <w:rsid w:val="00CE1074"/>
    <w:rsid w:val="00CE34EC"/>
    <w:rsid w:val="00CE6B0B"/>
    <w:rsid w:val="00CE778C"/>
    <w:rsid w:val="00CE7EE3"/>
    <w:rsid w:val="00CF5EEC"/>
    <w:rsid w:val="00CF5F45"/>
    <w:rsid w:val="00D000C8"/>
    <w:rsid w:val="00D15731"/>
    <w:rsid w:val="00D15FF3"/>
    <w:rsid w:val="00D244FF"/>
    <w:rsid w:val="00D26580"/>
    <w:rsid w:val="00D3265A"/>
    <w:rsid w:val="00D33F9E"/>
    <w:rsid w:val="00D415EF"/>
    <w:rsid w:val="00D4245C"/>
    <w:rsid w:val="00D427F8"/>
    <w:rsid w:val="00D44F17"/>
    <w:rsid w:val="00D57299"/>
    <w:rsid w:val="00D5730A"/>
    <w:rsid w:val="00D5764C"/>
    <w:rsid w:val="00D60F8E"/>
    <w:rsid w:val="00D6724C"/>
    <w:rsid w:val="00D67D1F"/>
    <w:rsid w:val="00D716ED"/>
    <w:rsid w:val="00D729D0"/>
    <w:rsid w:val="00D752E5"/>
    <w:rsid w:val="00D75AAC"/>
    <w:rsid w:val="00D7675E"/>
    <w:rsid w:val="00D76EEB"/>
    <w:rsid w:val="00D840D0"/>
    <w:rsid w:val="00D91DA3"/>
    <w:rsid w:val="00D925D2"/>
    <w:rsid w:val="00DA2781"/>
    <w:rsid w:val="00DA3CFB"/>
    <w:rsid w:val="00DA5068"/>
    <w:rsid w:val="00DA6642"/>
    <w:rsid w:val="00DB2D1C"/>
    <w:rsid w:val="00DB3D3C"/>
    <w:rsid w:val="00DC7771"/>
    <w:rsid w:val="00DD21D6"/>
    <w:rsid w:val="00DD4A40"/>
    <w:rsid w:val="00DD6068"/>
    <w:rsid w:val="00DD751F"/>
    <w:rsid w:val="00DE081E"/>
    <w:rsid w:val="00DE1CF6"/>
    <w:rsid w:val="00DE7278"/>
    <w:rsid w:val="00DF5D4C"/>
    <w:rsid w:val="00DF5FD0"/>
    <w:rsid w:val="00DF68C8"/>
    <w:rsid w:val="00DF6F11"/>
    <w:rsid w:val="00DF7170"/>
    <w:rsid w:val="00E05465"/>
    <w:rsid w:val="00E15CF6"/>
    <w:rsid w:val="00E24637"/>
    <w:rsid w:val="00E25A14"/>
    <w:rsid w:val="00E26ED8"/>
    <w:rsid w:val="00E30EC9"/>
    <w:rsid w:val="00E32073"/>
    <w:rsid w:val="00E34776"/>
    <w:rsid w:val="00E3646A"/>
    <w:rsid w:val="00E417F2"/>
    <w:rsid w:val="00E518EF"/>
    <w:rsid w:val="00E54B65"/>
    <w:rsid w:val="00E640B3"/>
    <w:rsid w:val="00E7135B"/>
    <w:rsid w:val="00E715E8"/>
    <w:rsid w:val="00E84E2F"/>
    <w:rsid w:val="00E87233"/>
    <w:rsid w:val="00EA5F66"/>
    <w:rsid w:val="00EB030F"/>
    <w:rsid w:val="00EB35AC"/>
    <w:rsid w:val="00EB6BE7"/>
    <w:rsid w:val="00ED1529"/>
    <w:rsid w:val="00ED207B"/>
    <w:rsid w:val="00ED4F5C"/>
    <w:rsid w:val="00EE7FEA"/>
    <w:rsid w:val="00EF15A9"/>
    <w:rsid w:val="00EF40FA"/>
    <w:rsid w:val="00EF5553"/>
    <w:rsid w:val="00F0185B"/>
    <w:rsid w:val="00F01D71"/>
    <w:rsid w:val="00F21176"/>
    <w:rsid w:val="00F22ACF"/>
    <w:rsid w:val="00F3496A"/>
    <w:rsid w:val="00F370D5"/>
    <w:rsid w:val="00F417AA"/>
    <w:rsid w:val="00F417E8"/>
    <w:rsid w:val="00F42505"/>
    <w:rsid w:val="00F4431E"/>
    <w:rsid w:val="00F53E8B"/>
    <w:rsid w:val="00F558A0"/>
    <w:rsid w:val="00F6116A"/>
    <w:rsid w:val="00F65CCD"/>
    <w:rsid w:val="00F669F2"/>
    <w:rsid w:val="00F702AE"/>
    <w:rsid w:val="00F83593"/>
    <w:rsid w:val="00F83665"/>
    <w:rsid w:val="00F8558A"/>
    <w:rsid w:val="00F85C27"/>
    <w:rsid w:val="00F91004"/>
    <w:rsid w:val="00F91FA8"/>
    <w:rsid w:val="00F94809"/>
    <w:rsid w:val="00F96D9F"/>
    <w:rsid w:val="00F977DC"/>
    <w:rsid w:val="00FA0272"/>
    <w:rsid w:val="00FA10B0"/>
    <w:rsid w:val="00FA2F1D"/>
    <w:rsid w:val="00FA42C8"/>
    <w:rsid w:val="00FA54BA"/>
    <w:rsid w:val="00FB02B2"/>
    <w:rsid w:val="00FC089B"/>
    <w:rsid w:val="00FC28A8"/>
    <w:rsid w:val="00FC32D3"/>
    <w:rsid w:val="00FC40C7"/>
    <w:rsid w:val="00FC482B"/>
    <w:rsid w:val="00FC5FF2"/>
    <w:rsid w:val="00FD07F7"/>
    <w:rsid w:val="00FD2E23"/>
    <w:rsid w:val="00FD3013"/>
    <w:rsid w:val="00FF0A9B"/>
    <w:rsid w:val="00FF45F4"/>
    <w:rsid w:val="00FF7D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D6C415"/>
  <w15:docId w15:val="{F142BC96-8E31-4286-B8B4-FC1CEA0EB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030F"/>
    <w:rPr>
      <w:sz w:val="24"/>
      <w:szCs w:val="24"/>
      <w:lang w:val="en-CA" w:eastAsia="en-CA"/>
    </w:rPr>
  </w:style>
  <w:style w:type="paragraph" w:styleId="Heading2">
    <w:name w:val="heading 2"/>
    <w:basedOn w:val="Normal"/>
    <w:next w:val="Normal"/>
    <w:qFormat/>
    <w:rsid w:val="007D72AD"/>
    <w:pPr>
      <w:keepNext/>
      <w:jc w:val="both"/>
      <w:outlineLvl w:val="1"/>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8194E"/>
    <w:pPr>
      <w:spacing w:before="120" w:line="300" w:lineRule="auto"/>
      <w:ind w:firstLine="720"/>
      <w:jc w:val="both"/>
    </w:pPr>
    <w:rPr>
      <w:sz w:val="28"/>
      <w:szCs w:val="28"/>
      <w:lang w:val="en-US" w:eastAsia="en-US"/>
    </w:rPr>
  </w:style>
  <w:style w:type="paragraph" w:styleId="BodyTextIndent3">
    <w:name w:val="Body Text Indent 3"/>
    <w:basedOn w:val="Normal"/>
    <w:rsid w:val="00E3646A"/>
    <w:pPr>
      <w:ind w:firstLine="709"/>
      <w:jc w:val="both"/>
    </w:pPr>
    <w:rPr>
      <w:sz w:val="28"/>
      <w:szCs w:val="28"/>
      <w:lang w:val="en-US" w:eastAsia="en-US"/>
    </w:rPr>
  </w:style>
  <w:style w:type="paragraph" w:styleId="Footer">
    <w:name w:val="footer"/>
    <w:basedOn w:val="Normal"/>
    <w:link w:val="FooterChar"/>
    <w:uiPriority w:val="99"/>
    <w:rsid w:val="00856BD1"/>
    <w:pPr>
      <w:tabs>
        <w:tab w:val="center" w:pos="4320"/>
        <w:tab w:val="right" w:pos="8640"/>
      </w:tabs>
    </w:pPr>
  </w:style>
  <w:style w:type="character" w:styleId="PageNumber">
    <w:name w:val="page number"/>
    <w:basedOn w:val="DefaultParagraphFont"/>
    <w:rsid w:val="00856BD1"/>
  </w:style>
  <w:style w:type="paragraph" w:styleId="BodyText">
    <w:name w:val="Body Text"/>
    <w:basedOn w:val="Normal"/>
    <w:rsid w:val="00804FAC"/>
    <w:pPr>
      <w:spacing w:after="120"/>
    </w:pPr>
    <w:rPr>
      <w:rFonts w:cs="Arial"/>
      <w:sz w:val="28"/>
      <w:szCs w:val="28"/>
      <w:lang w:val="en-US" w:eastAsia="en-US"/>
    </w:rPr>
  </w:style>
  <w:style w:type="paragraph" w:styleId="BodyTextIndent2">
    <w:name w:val="Body Text Indent 2"/>
    <w:basedOn w:val="Normal"/>
    <w:rsid w:val="00804FAC"/>
    <w:pPr>
      <w:spacing w:after="120" w:line="480" w:lineRule="auto"/>
      <w:ind w:left="360"/>
    </w:pPr>
  </w:style>
  <w:style w:type="paragraph" w:styleId="EnvelopeReturn">
    <w:name w:val="envelope return"/>
    <w:basedOn w:val="Normal"/>
    <w:rsid w:val="00804FAC"/>
    <w:pPr>
      <w:widowControl w:val="0"/>
      <w:autoSpaceDE w:val="0"/>
      <w:autoSpaceDN w:val="0"/>
      <w:spacing w:before="60" w:after="60" w:line="360" w:lineRule="auto"/>
      <w:jc w:val="both"/>
    </w:pPr>
    <w:rPr>
      <w:rFonts w:ascii=".VnArial" w:hAnsi=".VnArial"/>
      <w:sz w:val="28"/>
      <w:szCs w:val="28"/>
      <w:lang w:val="en-US" w:eastAsia="en-US"/>
    </w:rPr>
  </w:style>
  <w:style w:type="paragraph" w:styleId="Header">
    <w:name w:val="header"/>
    <w:basedOn w:val="Normal"/>
    <w:rsid w:val="00165440"/>
    <w:pPr>
      <w:tabs>
        <w:tab w:val="center" w:pos="4320"/>
        <w:tab w:val="right" w:pos="8640"/>
      </w:tabs>
    </w:pPr>
  </w:style>
  <w:style w:type="paragraph" w:styleId="NormalWeb">
    <w:name w:val="Normal (Web)"/>
    <w:basedOn w:val="Normal"/>
    <w:link w:val="NormalWebChar"/>
    <w:uiPriority w:val="99"/>
    <w:rsid w:val="002A68BF"/>
    <w:pPr>
      <w:spacing w:before="100" w:beforeAutospacing="1" w:after="100" w:afterAutospacing="1"/>
    </w:pPr>
    <w:rPr>
      <w:lang w:val="en-US" w:eastAsia="en-US"/>
    </w:rPr>
  </w:style>
  <w:style w:type="character" w:styleId="Emphasis">
    <w:name w:val="Emphasis"/>
    <w:basedOn w:val="DefaultParagraphFont"/>
    <w:uiPriority w:val="20"/>
    <w:qFormat/>
    <w:rsid w:val="00194AAA"/>
    <w:rPr>
      <w:i/>
      <w:iCs/>
    </w:rPr>
  </w:style>
  <w:style w:type="character" w:customStyle="1" w:styleId="apple-converted-space">
    <w:name w:val="apple-converted-space"/>
    <w:basedOn w:val="DefaultParagraphFont"/>
    <w:rsid w:val="00194AAA"/>
  </w:style>
  <w:style w:type="paragraph" w:customStyle="1" w:styleId="Giua">
    <w:name w:val="Giua"/>
    <w:basedOn w:val="Normal"/>
    <w:autoRedefine/>
    <w:rsid w:val="00163500"/>
    <w:pPr>
      <w:ind w:firstLine="720"/>
      <w:jc w:val="both"/>
    </w:pPr>
    <w:rPr>
      <w:bCs/>
      <w:spacing w:val="24"/>
      <w:sz w:val="28"/>
      <w:szCs w:val="28"/>
      <w:lang w:val="vi-VN" w:eastAsia="en-US"/>
    </w:rPr>
  </w:style>
  <w:style w:type="paragraph" w:styleId="ListParagraph">
    <w:name w:val="List Paragraph"/>
    <w:basedOn w:val="Normal"/>
    <w:uiPriority w:val="34"/>
    <w:qFormat/>
    <w:rsid w:val="00B5005E"/>
    <w:pPr>
      <w:ind w:left="720"/>
      <w:contextualSpacing/>
    </w:pPr>
  </w:style>
  <w:style w:type="character" w:styleId="Hyperlink">
    <w:name w:val="Hyperlink"/>
    <w:basedOn w:val="DefaultParagraphFont"/>
    <w:uiPriority w:val="99"/>
    <w:unhideWhenUsed/>
    <w:rsid w:val="00166BAB"/>
    <w:rPr>
      <w:color w:val="0000FF"/>
      <w:u w:val="single"/>
    </w:rPr>
  </w:style>
  <w:style w:type="table" w:styleId="TableGrid">
    <w:name w:val="Table Grid"/>
    <w:basedOn w:val="TableNormal"/>
    <w:uiPriority w:val="59"/>
    <w:rsid w:val="003D57B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WebChar">
    <w:name w:val="Normal (Web) Char"/>
    <w:link w:val="NormalWeb"/>
    <w:uiPriority w:val="99"/>
    <w:locked/>
    <w:rsid w:val="00C30C15"/>
    <w:rPr>
      <w:sz w:val="24"/>
      <w:szCs w:val="24"/>
    </w:rPr>
  </w:style>
  <w:style w:type="character" w:customStyle="1" w:styleId="FooterChar">
    <w:name w:val="Footer Char"/>
    <w:basedOn w:val="DefaultParagraphFont"/>
    <w:link w:val="Footer"/>
    <w:uiPriority w:val="99"/>
    <w:rsid w:val="00770C90"/>
    <w:rPr>
      <w:sz w:val="24"/>
      <w:szCs w:val="24"/>
      <w:lang w:val="en-CA" w:eastAsia="en-CA"/>
    </w:rPr>
  </w:style>
  <w:style w:type="paragraph" w:styleId="FootnoteText">
    <w:name w:val="footnote text"/>
    <w:basedOn w:val="Normal"/>
    <w:link w:val="FootnoteTextChar"/>
    <w:semiHidden/>
    <w:unhideWhenUsed/>
    <w:rsid w:val="00EB6BE7"/>
    <w:rPr>
      <w:sz w:val="20"/>
      <w:szCs w:val="20"/>
    </w:rPr>
  </w:style>
  <w:style w:type="character" w:customStyle="1" w:styleId="FootnoteTextChar">
    <w:name w:val="Footnote Text Char"/>
    <w:basedOn w:val="DefaultParagraphFont"/>
    <w:link w:val="FootnoteText"/>
    <w:semiHidden/>
    <w:rsid w:val="00EB6BE7"/>
    <w:rPr>
      <w:lang w:val="en-CA" w:eastAsia="en-CA"/>
    </w:rPr>
  </w:style>
  <w:style w:type="character" w:styleId="FootnoteReference">
    <w:name w:val="footnote reference"/>
    <w:basedOn w:val="DefaultParagraphFont"/>
    <w:semiHidden/>
    <w:unhideWhenUsed/>
    <w:rsid w:val="00EB6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43088">
      <w:bodyDiv w:val="1"/>
      <w:marLeft w:val="0"/>
      <w:marRight w:val="0"/>
      <w:marTop w:val="0"/>
      <w:marBottom w:val="0"/>
      <w:divBdr>
        <w:top w:val="none" w:sz="0" w:space="0" w:color="auto"/>
        <w:left w:val="none" w:sz="0" w:space="0" w:color="auto"/>
        <w:bottom w:val="none" w:sz="0" w:space="0" w:color="auto"/>
        <w:right w:val="none" w:sz="0" w:space="0" w:color="auto"/>
      </w:divBdr>
    </w:div>
    <w:div w:id="270162784">
      <w:bodyDiv w:val="1"/>
      <w:marLeft w:val="0"/>
      <w:marRight w:val="0"/>
      <w:marTop w:val="0"/>
      <w:marBottom w:val="0"/>
      <w:divBdr>
        <w:top w:val="none" w:sz="0" w:space="0" w:color="auto"/>
        <w:left w:val="none" w:sz="0" w:space="0" w:color="auto"/>
        <w:bottom w:val="none" w:sz="0" w:space="0" w:color="auto"/>
        <w:right w:val="none" w:sz="0" w:space="0" w:color="auto"/>
      </w:divBdr>
    </w:div>
    <w:div w:id="310595568">
      <w:bodyDiv w:val="1"/>
      <w:marLeft w:val="0"/>
      <w:marRight w:val="0"/>
      <w:marTop w:val="0"/>
      <w:marBottom w:val="0"/>
      <w:divBdr>
        <w:top w:val="none" w:sz="0" w:space="0" w:color="auto"/>
        <w:left w:val="none" w:sz="0" w:space="0" w:color="auto"/>
        <w:bottom w:val="none" w:sz="0" w:space="0" w:color="auto"/>
        <w:right w:val="none" w:sz="0" w:space="0" w:color="auto"/>
      </w:divBdr>
    </w:div>
    <w:div w:id="546260625">
      <w:bodyDiv w:val="1"/>
      <w:marLeft w:val="0"/>
      <w:marRight w:val="0"/>
      <w:marTop w:val="0"/>
      <w:marBottom w:val="0"/>
      <w:divBdr>
        <w:top w:val="none" w:sz="0" w:space="0" w:color="auto"/>
        <w:left w:val="none" w:sz="0" w:space="0" w:color="auto"/>
        <w:bottom w:val="none" w:sz="0" w:space="0" w:color="auto"/>
        <w:right w:val="none" w:sz="0" w:space="0" w:color="auto"/>
      </w:divBdr>
    </w:div>
    <w:div w:id="763066315">
      <w:bodyDiv w:val="1"/>
      <w:marLeft w:val="0"/>
      <w:marRight w:val="0"/>
      <w:marTop w:val="0"/>
      <w:marBottom w:val="0"/>
      <w:divBdr>
        <w:top w:val="none" w:sz="0" w:space="0" w:color="auto"/>
        <w:left w:val="none" w:sz="0" w:space="0" w:color="auto"/>
        <w:bottom w:val="none" w:sz="0" w:space="0" w:color="auto"/>
        <w:right w:val="none" w:sz="0" w:space="0" w:color="auto"/>
      </w:divBdr>
    </w:div>
    <w:div w:id="1113288860">
      <w:bodyDiv w:val="1"/>
      <w:marLeft w:val="0"/>
      <w:marRight w:val="0"/>
      <w:marTop w:val="0"/>
      <w:marBottom w:val="0"/>
      <w:divBdr>
        <w:top w:val="none" w:sz="0" w:space="0" w:color="auto"/>
        <w:left w:val="none" w:sz="0" w:space="0" w:color="auto"/>
        <w:bottom w:val="none" w:sz="0" w:space="0" w:color="auto"/>
        <w:right w:val="none" w:sz="0" w:space="0" w:color="auto"/>
      </w:divBdr>
    </w:div>
    <w:div w:id="1216816968">
      <w:bodyDiv w:val="1"/>
      <w:marLeft w:val="0"/>
      <w:marRight w:val="0"/>
      <w:marTop w:val="0"/>
      <w:marBottom w:val="0"/>
      <w:divBdr>
        <w:top w:val="none" w:sz="0" w:space="0" w:color="auto"/>
        <w:left w:val="none" w:sz="0" w:space="0" w:color="auto"/>
        <w:bottom w:val="none" w:sz="0" w:space="0" w:color="auto"/>
        <w:right w:val="none" w:sz="0" w:space="0" w:color="auto"/>
      </w:divBdr>
    </w:div>
    <w:div w:id="16534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E685A-4F25-4D1A-9D9C-9A805A42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ĐỀ ÁN THI NÂNG NGẠCH</vt:lpstr>
    </vt:vector>
  </TitlesOfParts>
  <Company>Microsoft Corporation</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ÁN THI NÂNG NGẠCH</dc:title>
  <dc:creator>THUY DUY</dc:creator>
  <cp:lastModifiedBy>The Anh Trinh</cp:lastModifiedBy>
  <cp:revision>2</cp:revision>
  <cp:lastPrinted>2018-09-24T00:58:00Z</cp:lastPrinted>
  <dcterms:created xsi:type="dcterms:W3CDTF">2018-09-25T19:10:00Z</dcterms:created>
  <dcterms:modified xsi:type="dcterms:W3CDTF">2018-09-25T19:10:00Z</dcterms:modified>
</cp:coreProperties>
</file>